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F87750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41134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F87750" w:rsidR="00F87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86MS0053-01-2024-006361-24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 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87750">
        <w:rPr>
          <w:rFonts w:ascii="Times New Roman" w:eastAsia="Times New Roman" w:hAnsi="Times New Roman" w:cs="Times New Roman"/>
          <w:sz w:val="28"/>
          <w:szCs w:val="28"/>
          <w:lang w:eastAsia="x-none"/>
        </w:rPr>
        <w:t>Шмонина Юрия Аркадьевича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BC1FD8">
        <w:rPr>
          <w:rFonts w:ascii="Times New Roman" w:eastAsia="Times New Roman" w:hAnsi="Times New Roman" w:cs="Times New Roman"/>
          <w:sz w:val="28"/>
          <w:szCs w:val="28"/>
          <w:lang w:eastAsia="x-none"/>
        </w:rPr>
        <w:t>*/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BC1FD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BC1FD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проживающего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BC1FD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7.04.2024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Шмонин Ю.А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BC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5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8375/5446 от 19.12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совершение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1 статьи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Шмонин Ю.А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не явился, о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 xml:space="preserve">надлежащим образом,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ходатайством просил рассмотреть дело в его отсутствие.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Шмонина Ю.А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позднее 60 дней со дня вступления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19.12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вление вступило в законную силу 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13.02.2024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Шмонин Ю.А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Шмонина Ю.А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6D6BD1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№330</w:t>
      </w:r>
      <w:r w:rsidR="00F87750">
        <w:rPr>
          <w:rFonts w:ascii="Times New Roman" w:eastAsia="Times New Roman" w:hAnsi="Times New Roman" w:cs="Times New Roman"/>
          <w:sz w:val="28"/>
          <w:szCs w:val="28"/>
          <w:lang w:eastAsia="ru-RU"/>
        </w:rPr>
        <w:t>825/2718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87750">
        <w:rPr>
          <w:rFonts w:ascii="Times New Roman" w:eastAsia="Times New Roman" w:hAnsi="Times New Roman" w:cs="Times New Roman"/>
          <w:sz w:val="28"/>
          <w:szCs w:val="28"/>
          <w:lang w:eastAsia="ru-RU"/>
        </w:rPr>
        <w:t>27.06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Шмониным Ю.А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№86198375/5446 от 19.12.2023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Шмонин Ю.А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Шмонину Ю.А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Шмонин Ю.А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№86198375/5446 от 19.12.2023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Шмонина Ю.А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Шмонину Ю.А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01392E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Шмонина Юрия Аркадьевича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Кодекса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 и назначить ему административное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750" w:rsidR="00F87750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0412365400535009402420100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судью судебного 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145F31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C544E1">
      <w:headerReference w:type="default" r:id="rId6"/>
      <w:footerReference w:type="default" r:id="rId7"/>
      <w:pgSz w:w="11906" w:h="16838"/>
      <w:pgMar w:top="851" w:right="851" w:bottom="851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28292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BC1FD8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F60C8"/>
    <w:rsid w:val="00123B22"/>
    <w:rsid w:val="00145F31"/>
    <w:rsid w:val="00184A39"/>
    <w:rsid w:val="00311958"/>
    <w:rsid w:val="003629EA"/>
    <w:rsid w:val="0036595E"/>
    <w:rsid w:val="003B6403"/>
    <w:rsid w:val="003D2DE9"/>
    <w:rsid w:val="003F230D"/>
    <w:rsid w:val="00411340"/>
    <w:rsid w:val="004804FD"/>
    <w:rsid w:val="004D3502"/>
    <w:rsid w:val="00575DCB"/>
    <w:rsid w:val="005E3C66"/>
    <w:rsid w:val="00617FD6"/>
    <w:rsid w:val="00685949"/>
    <w:rsid w:val="0069380C"/>
    <w:rsid w:val="006D6BD1"/>
    <w:rsid w:val="008313C8"/>
    <w:rsid w:val="00875E92"/>
    <w:rsid w:val="0094507C"/>
    <w:rsid w:val="00952518"/>
    <w:rsid w:val="009B4698"/>
    <w:rsid w:val="009B767F"/>
    <w:rsid w:val="00A344EF"/>
    <w:rsid w:val="00AD20B2"/>
    <w:rsid w:val="00B6743F"/>
    <w:rsid w:val="00B955F3"/>
    <w:rsid w:val="00BA6326"/>
    <w:rsid w:val="00BC1FD8"/>
    <w:rsid w:val="00BD01A6"/>
    <w:rsid w:val="00C44C36"/>
    <w:rsid w:val="00C544E1"/>
    <w:rsid w:val="00CD367B"/>
    <w:rsid w:val="00CF53D3"/>
    <w:rsid w:val="00D576F6"/>
    <w:rsid w:val="00E628C9"/>
    <w:rsid w:val="00E943AF"/>
    <w:rsid w:val="00EB3114"/>
    <w:rsid w:val="00EC07F9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